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5D4" w:rsidRDefault="003A25D4" w:rsidP="005D3CF2">
      <w:pPr>
        <w:contextualSpacing/>
        <w:rPr>
          <w:b/>
        </w:rPr>
      </w:pPr>
    </w:p>
    <w:p w:rsidR="005D3CF2" w:rsidRDefault="005D3CF2" w:rsidP="005D3CF2">
      <w:pPr>
        <w:contextualSpacing/>
        <w:rPr>
          <w:b/>
        </w:rPr>
      </w:pPr>
      <w:r>
        <w:rPr>
          <w:b/>
        </w:rPr>
        <w:t xml:space="preserve">1. </w:t>
      </w:r>
      <w:r w:rsidRPr="00176B3A">
        <w:rPr>
          <w:b/>
        </w:rPr>
        <w:t>Underline the correct words to complete each sentence.</w:t>
      </w:r>
    </w:p>
    <w:p w:rsidR="00A05B24" w:rsidRDefault="00A05B24" w:rsidP="005D3CF2">
      <w:pPr>
        <w:contextualSpacing/>
        <w:rPr>
          <w:b/>
        </w:rPr>
      </w:pP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363"/>
      </w:tblGrid>
      <w:tr w:rsidR="00A05B24" w:rsidRPr="004461F0" w:rsidTr="002C4CB7">
        <w:trPr>
          <w:trHeight w:val="900"/>
        </w:trPr>
        <w:tc>
          <w:tcPr>
            <w:tcW w:w="864" w:type="dxa"/>
            <w:shd w:val="clear" w:color="auto" w:fill="auto"/>
          </w:tcPr>
          <w:p w:rsidR="00A05B24" w:rsidRPr="004461F0" w:rsidRDefault="00A05B24" w:rsidP="00A05B24">
            <w:pPr>
              <w:ind w:left="360"/>
            </w:pPr>
            <w:r>
              <w:t xml:space="preserve">a. </w:t>
            </w:r>
          </w:p>
        </w:tc>
        <w:tc>
          <w:tcPr>
            <w:tcW w:w="9363" w:type="dxa"/>
            <w:shd w:val="clear" w:color="auto" w:fill="auto"/>
          </w:tcPr>
          <w:p w:rsidR="00A05B24" w:rsidRPr="00D66AD4" w:rsidRDefault="00A05B24" w:rsidP="009B0949">
            <w:pPr>
              <w:contextualSpacing/>
              <w:rPr>
                <w:rFonts w:eastAsiaTheme="minorEastAsia"/>
              </w:rPr>
            </w:pPr>
            <w:r w:rsidRPr="004F32FD">
              <w:t>The index of</w:t>
            </w:r>
            <w:r>
              <w:rPr>
                <w:b/>
              </w:rPr>
              <w:t xml:space="preserve">   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  <w:r w:rsidRPr="004F32FD">
              <w:rPr>
                <w:rFonts w:eastAsiaTheme="minorEastAsia"/>
              </w:rPr>
              <w:t>is even/</w:t>
            </w:r>
            <w:r w:rsidRPr="008839B1">
              <w:rPr>
                <w:rFonts w:eastAsiaTheme="minorEastAsia"/>
              </w:rPr>
              <w:t>odd</w:t>
            </w:r>
            <w:r>
              <w:rPr>
                <w:rFonts w:eastAsiaTheme="minorEastAsia"/>
                <w:b/>
              </w:rPr>
              <w:t xml:space="preserve"> </w:t>
            </w:r>
            <w:r w:rsidRPr="004F32FD">
              <w:rPr>
                <w:rFonts w:eastAsiaTheme="minorEastAsia"/>
              </w:rPr>
              <w:t>so</w:t>
            </w:r>
            <w:r>
              <w:rPr>
                <w:rFonts w:eastAsiaTheme="minorEastAsia"/>
                <w:b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 __________</m:t>
              </m:r>
            </m:oMath>
          </w:p>
        </w:tc>
      </w:tr>
      <w:tr w:rsidR="00A05B24" w:rsidRPr="004461F0" w:rsidTr="00AC7458">
        <w:trPr>
          <w:trHeight w:val="900"/>
        </w:trPr>
        <w:tc>
          <w:tcPr>
            <w:tcW w:w="864" w:type="dxa"/>
            <w:shd w:val="clear" w:color="auto" w:fill="auto"/>
          </w:tcPr>
          <w:p w:rsidR="00A05B24" w:rsidRPr="004461F0" w:rsidRDefault="00A05B24" w:rsidP="00A05B24">
            <w:pPr>
              <w:ind w:left="360"/>
            </w:pPr>
            <w:r>
              <w:t>b.</w:t>
            </w:r>
          </w:p>
        </w:tc>
        <w:tc>
          <w:tcPr>
            <w:tcW w:w="9363" w:type="dxa"/>
            <w:shd w:val="clear" w:color="auto" w:fill="auto"/>
          </w:tcPr>
          <w:p w:rsidR="00A05B24" w:rsidRPr="00D66AD4" w:rsidRDefault="00A05B24" w:rsidP="009B0949">
            <w:pPr>
              <w:contextualSpacing/>
              <w:rPr>
                <w:rFonts w:eastAsiaTheme="minorEastAsia"/>
              </w:rPr>
            </w:pPr>
            <w:r w:rsidRPr="004F32FD">
              <w:t>The index of</w:t>
            </w:r>
            <w:r>
              <w:rPr>
                <w:b/>
              </w:rPr>
              <w:t xml:space="preserve">   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  <w:r w:rsidRPr="004F32FD">
              <w:rPr>
                <w:rFonts w:eastAsiaTheme="minorEastAsia"/>
              </w:rPr>
              <w:t xml:space="preserve">is </w:t>
            </w:r>
            <w:r w:rsidRPr="00E5130C">
              <w:rPr>
                <w:rFonts w:eastAsiaTheme="minorEastAsia"/>
              </w:rPr>
              <w:t>even</w:t>
            </w:r>
            <w:r w:rsidRPr="004F32FD">
              <w:rPr>
                <w:rFonts w:eastAsiaTheme="minorEastAsia"/>
              </w:rPr>
              <w:t>/odd</w:t>
            </w:r>
            <w:r>
              <w:rPr>
                <w:rFonts w:eastAsiaTheme="minorEastAsia"/>
                <w:b/>
              </w:rPr>
              <w:t xml:space="preserve"> </w:t>
            </w:r>
            <w:r w:rsidRPr="004F32FD">
              <w:rPr>
                <w:rFonts w:eastAsiaTheme="minorEastAsia"/>
              </w:rPr>
              <w:t>so</w:t>
            </w:r>
            <w:r>
              <w:rPr>
                <w:rFonts w:eastAsiaTheme="minorEastAsia"/>
                <w:b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 ________</m:t>
              </m:r>
            </m:oMath>
          </w:p>
        </w:tc>
      </w:tr>
    </w:tbl>
    <w:p w:rsidR="005D3CF2" w:rsidRPr="00176B3A" w:rsidRDefault="005D3CF2" w:rsidP="005D3CF2">
      <w:pPr>
        <w:contextualSpacing/>
        <w:rPr>
          <w:b/>
        </w:rPr>
      </w:pPr>
    </w:p>
    <w:p w:rsidR="005D3CF2" w:rsidRPr="00A908A6" w:rsidRDefault="005D3CF2" w:rsidP="005D3CF2">
      <w:pPr>
        <w:contextualSpacing/>
        <w:rPr>
          <w:b/>
        </w:rPr>
      </w:pPr>
      <w:r>
        <w:rPr>
          <w:b/>
        </w:rPr>
        <w:t>2. S</w:t>
      </w:r>
      <w:r w:rsidR="002B5D29">
        <w:rPr>
          <w:b/>
        </w:rPr>
        <w:t>implify the radical</w:t>
      </w:r>
      <w:r w:rsidR="00017804">
        <w:rPr>
          <w:b/>
        </w:rPr>
        <w:t>s</w:t>
      </w:r>
      <w:r w:rsidRPr="004F32FD">
        <w:rPr>
          <w:b/>
        </w:rPr>
        <w:t>.</w:t>
      </w: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35"/>
        <w:gridCol w:w="2700"/>
        <w:gridCol w:w="810"/>
        <w:gridCol w:w="2430"/>
        <w:gridCol w:w="810"/>
        <w:gridCol w:w="2700"/>
      </w:tblGrid>
      <w:tr w:rsidR="00A05B24" w:rsidRPr="00013F2F" w:rsidTr="00A05B24">
        <w:trPr>
          <w:trHeight w:val="873"/>
        </w:trPr>
        <w:tc>
          <w:tcPr>
            <w:tcW w:w="835" w:type="dxa"/>
            <w:shd w:val="clear" w:color="auto" w:fill="auto"/>
          </w:tcPr>
          <w:p w:rsidR="005D3CF2" w:rsidRPr="00EC7923" w:rsidRDefault="005D3CF2" w:rsidP="00A05B24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2700" w:type="dxa"/>
            <w:shd w:val="clear" w:color="auto" w:fill="auto"/>
          </w:tcPr>
          <w:p w:rsidR="005D3CF2" w:rsidRPr="00A05B24" w:rsidRDefault="0074236F" w:rsidP="00A05B24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= ________ </m:t>
                </m:r>
              </m:oMath>
            </m:oMathPara>
          </w:p>
        </w:tc>
        <w:tc>
          <w:tcPr>
            <w:tcW w:w="810" w:type="dxa"/>
            <w:shd w:val="clear" w:color="auto" w:fill="auto"/>
          </w:tcPr>
          <w:p w:rsidR="005D3CF2" w:rsidRPr="00EC7923" w:rsidRDefault="00A05B24" w:rsidP="00A05B24">
            <w:r>
              <w:t xml:space="preserve">     b)</w:t>
            </w:r>
          </w:p>
        </w:tc>
        <w:tc>
          <w:tcPr>
            <w:tcW w:w="2430" w:type="dxa"/>
            <w:shd w:val="clear" w:color="auto" w:fill="auto"/>
          </w:tcPr>
          <w:p w:rsidR="005D3CF2" w:rsidRPr="00A05B24" w:rsidRDefault="0074236F" w:rsidP="00A05B24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=_______ </m:t>
                </m:r>
              </m:oMath>
            </m:oMathPara>
          </w:p>
        </w:tc>
        <w:tc>
          <w:tcPr>
            <w:tcW w:w="810" w:type="dxa"/>
            <w:shd w:val="clear" w:color="auto" w:fill="auto"/>
          </w:tcPr>
          <w:p w:rsidR="005D3CF2" w:rsidRPr="00EC7923" w:rsidRDefault="00A05B24" w:rsidP="00A05B24">
            <w:r>
              <w:t xml:space="preserve">   c)</w:t>
            </w:r>
          </w:p>
        </w:tc>
        <w:tc>
          <w:tcPr>
            <w:tcW w:w="2700" w:type="dxa"/>
            <w:shd w:val="clear" w:color="auto" w:fill="auto"/>
          </w:tcPr>
          <w:p w:rsidR="005D3CF2" w:rsidRPr="00013F2F" w:rsidRDefault="0074236F" w:rsidP="00EA72A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=_______</m:t>
                </m:r>
              </m:oMath>
            </m:oMathPara>
          </w:p>
        </w:tc>
      </w:tr>
    </w:tbl>
    <w:p w:rsidR="005D3CF2" w:rsidRDefault="005D3CF2" w:rsidP="005D3CF2">
      <w:pPr>
        <w:jc w:val="both"/>
      </w:pPr>
    </w:p>
    <w:p w:rsidR="005D3CF2" w:rsidRPr="00046B82" w:rsidRDefault="005D3CF2" w:rsidP="005D3CF2">
      <w:pPr>
        <w:jc w:val="both"/>
        <w:rPr>
          <w:b/>
        </w:rPr>
      </w:pPr>
      <w:r>
        <w:rPr>
          <w:b/>
        </w:rPr>
        <w:t xml:space="preserve">3. </w:t>
      </w:r>
      <w:r w:rsidRPr="00B139A7">
        <w:rPr>
          <w:b/>
        </w:rPr>
        <w:t>Write T for true or F for false.</w:t>
      </w: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3841"/>
        <w:gridCol w:w="900"/>
        <w:gridCol w:w="4622"/>
      </w:tblGrid>
      <w:tr w:rsidR="005D3CF2" w:rsidRPr="004461F0" w:rsidTr="00A05B24">
        <w:trPr>
          <w:trHeight w:val="900"/>
        </w:trPr>
        <w:tc>
          <w:tcPr>
            <w:tcW w:w="864" w:type="dxa"/>
            <w:shd w:val="clear" w:color="auto" w:fill="auto"/>
          </w:tcPr>
          <w:p w:rsidR="005D3CF2" w:rsidRPr="004461F0" w:rsidRDefault="005D3CF2" w:rsidP="00EA72A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841" w:type="dxa"/>
            <w:shd w:val="clear" w:color="auto" w:fill="auto"/>
          </w:tcPr>
          <w:p w:rsidR="005D3CF2" w:rsidRPr="00D66AD4" w:rsidRDefault="0074236F" w:rsidP="00A05B24">
            <w:pPr>
              <w:contextualSpacing/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36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= 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9*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 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rad>
            </m:oMath>
            <w:r w:rsidR="005D3CF2">
              <w:rPr>
                <w:rFonts w:eastAsiaTheme="minorEastAsia"/>
              </w:rPr>
              <w:t xml:space="preserve">             </w:t>
            </w:r>
          </w:p>
        </w:tc>
        <w:tc>
          <w:tcPr>
            <w:tcW w:w="900" w:type="dxa"/>
          </w:tcPr>
          <w:p w:rsidR="005D3CF2" w:rsidRPr="004461F0" w:rsidRDefault="00A05B24" w:rsidP="00A05B24">
            <w:r>
              <w:t xml:space="preserve">      b) </w:t>
            </w:r>
          </w:p>
        </w:tc>
        <w:tc>
          <w:tcPr>
            <w:tcW w:w="4622" w:type="dxa"/>
          </w:tcPr>
          <w:p w:rsidR="005D3CF2" w:rsidRPr="00D66AD4" w:rsidRDefault="0074236F" w:rsidP="00EA72A1">
            <w:pPr>
              <w:contextualSpacing/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12</m:t>
                  </m:r>
                </m:e>
              </m:rad>
              <m:r>
                <w:rPr>
                  <w:rFonts w:ascii="Cambria Math" w:eastAsiaTheme="minorEastAsia" w:hAnsi="Cambria Math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24</m:t>
                  </m:r>
                </m:e>
              </m:rad>
            </m:oMath>
            <w:r w:rsidR="005D3CF2">
              <w:rPr>
                <w:rFonts w:eastAsiaTheme="minorEastAsia"/>
              </w:rPr>
              <w:t xml:space="preserve">                  </w:t>
            </w:r>
          </w:p>
          <w:p w:rsidR="005D3CF2" w:rsidRPr="00D66AD4" w:rsidRDefault="005D3CF2" w:rsidP="00EA72A1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</w:tc>
      </w:tr>
      <w:tr w:rsidR="005D3CF2" w:rsidRPr="004461F0" w:rsidTr="00A05B24">
        <w:trPr>
          <w:trHeight w:val="900"/>
        </w:trPr>
        <w:tc>
          <w:tcPr>
            <w:tcW w:w="864" w:type="dxa"/>
            <w:shd w:val="clear" w:color="auto" w:fill="auto"/>
          </w:tcPr>
          <w:p w:rsidR="005D3CF2" w:rsidRPr="004461F0" w:rsidRDefault="00A05B24" w:rsidP="00A05B24">
            <w:pPr>
              <w:ind w:left="360"/>
            </w:pPr>
            <w:r>
              <w:t>c)</w:t>
            </w:r>
          </w:p>
        </w:tc>
        <w:tc>
          <w:tcPr>
            <w:tcW w:w="3841" w:type="dxa"/>
            <w:shd w:val="clear" w:color="auto" w:fill="auto"/>
          </w:tcPr>
          <w:p w:rsidR="005D3CF2" w:rsidRPr="00D66AD4" w:rsidRDefault="005D3CF2" w:rsidP="00EA72A1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 xml:space="preserve">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128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7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   </w:t>
            </w:r>
          </w:p>
          <w:p w:rsidR="005D3CF2" w:rsidRPr="00D66AD4" w:rsidRDefault="005D3CF2" w:rsidP="00EA72A1">
            <w:pPr>
              <w:contextualSpacing/>
              <w:rPr>
                <w:rFonts w:eastAsiaTheme="minorEastAsia"/>
                <w:b/>
              </w:rPr>
            </w:pPr>
          </w:p>
          <w:p w:rsidR="005D3CF2" w:rsidRPr="00D66AD4" w:rsidRDefault="005D3CF2" w:rsidP="00EA72A1">
            <w:pPr>
              <w:contextualSpacing/>
              <w:rPr>
                <w:rFonts w:eastAsiaTheme="minorEastAsia"/>
              </w:rPr>
            </w:pPr>
          </w:p>
        </w:tc>
        <w:tc>
          <w:tcPr>
            <w:tcW w:w="900" w:type="dxa"/>
          </w:tcPr>
          <w:p w:rsidR="005D3CF2" w:rsidRPr="004461F0" w:rsidRDefault="00A05B24" w:rsidP="00A05B24">
            <w:pPr>
              <w:ind w:left="360"/>
            </w:pPr>
            <w:r>
              <w:t>d)</w:t>
            </w:r>
          </w:p>
        </w:tc>
        <w:tc>
          <w:tcPr>
            <w:tcW w:w="4622" w:type="dxa"/>
          </w:tcPr>
          <w:p w:rsidR="005D3CF2" w:rsidRPr="00D66AD4" w:rsidRDefault="005D3CF2" w:rsidP="00EA72A1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</m:rad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= </m:t>
              </m:r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deg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den>
                  </m:f>
                </m:e>
              </m:rad>
            </m:oMath>
            <w:r>
              <w:rPr>
                <w:rFonts w:eastAsiaTheme="minorEastAsia"/>
                <w:b/>
              </w:rPr>
              <w:t xml:space="preserve">                                 </w:t>
            </w:r>
          </w:p>
          <w:p w:rsidR="005D3CF2" w:rsidRPr="00D66AD4" w:rsidRDefault="005D3CF2" w:rsidP="00EA72A1">
            <w:pPr>
              <w:contextualSpacing/>
              <w:rPr>
                <w:rFonts w:eastAsiaTheme="minorEastAsia"/>
                <w:b/>
              </w:rPr>
            </w:pPr>
          </w:p>
          <w:p w:rsidR="005D3CF2" w:rsidRPr="00D66AD4" w:rsidRDefault="005D3CF2" w:rsidP="00EA72A1">
            <w:pPr>
              <w:contextualSpacing/>
              <w:rPr>
                <w:rFonts w:eastAsiaTheme="minorEastAsia"/>
              </w:rPr>
            </w:pPr>
          </w:p>
        </w:tc>
      </w:tr>
    </w:tbl>
    <w:p w:rsidR="005D3CF2" w:rsidRDefault="005D3CF2" w:rsidP="005D3CF2">
      <w:pPr>
        <w:jc w:val="both"/>
      </w:pPr>
    </w:p>
    <w:p w:rsidR="005D3CF2" w:rsidRDefault="00D15D37" w:rsidP="005D3CF2">
      <w:pPr>
        <w:jc w:val="both"/>
        <w:rPr>
          <w:b/>
        </w:rPr>
      </w:pPr>
      <w:r>
        <w:rPr>
          <w:b/>
        </w:rPr>
        <w:t>4</w:t>
      </w:r>
      <w:r w:rsidR="005D3CF2">
        <w:rPr>
          <w:b/>
        </w:rPr>
        <w:t>.</w:t>
      </w:r>
      <w:r w:rsidR="005D3CF2" w:rsidRPr="003D2DD7">
        <w:t xml:space="preserve"> </w:t>
      </w:r>
      <w:r w:rsidR="005D3CF2" w:rsidRPr="003D2DD7">
        <w:rPr>
          <w:b/>
        </w:rPr>
        <w:t>Circle the first step in simplifying the fraction. Underline the second step.</w:t>
      </w:r>
    </w:p>
    <w:p w:rsidR="00A05B24" w:rsidRDefault="00A05B24" w:rsidP="005D3CF2">
      <w:pPr>
        <w:jc w:val="both"/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A05B24" w:rsidTr="009B094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A05B24" w:rsidRDefault="00A05B24" w:rsidP="009B094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A05B24" w:rsidRPr="00A05B24" w:rsidRDefault="00A05B24" w:rsidP="00A05B24">
            <w:pPr>
              <w:jc w:val="both"/>
            </w:pPr>
            <w:r w:rsidRPr="00AF6BD6">
              <w:t>Combine radical expressions</w:t>
            </w:r>
          </w:p>
        </w:tc>
        <w:tc>
          <w:tcPr>
            <w:tcW w:w="7218" w:type="dxa"/>
            <w:shd w:val="clear" w:color="auto" w:fill="FFFFFF" w:themeFill="background1"/>
          </w:tcPr>
          <w:p w:rsidR="00A05B24" w:rsidRDefault="00A05B24" w:rsidP="009B0949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A05B24" w:rsidRPr="004827D4" w:rsidTr="009B094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A05B24" w:rsidRPr="004827D4" w:rsidRDefault="00A05B24" w:rsidP="009B094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A05B24" w:rsidRDefault="00A05B24" w:rsidP="00A05B24">
            <w:pPr>
              <w:jc w:val="both"/>
            </w:pPr>
            <w:r>
              <w:t xml:space="preserve">Divide out common </w:t>
            </w:r>
            <w:r w:rsidRPr="003D2DD7">
              <w:t>factors</w:t>
            </w:r>
          </w:p>
          <w:p w:rsidR="00A05B24" w:rsidRPr="00025CBF" w:rsidRDefault="00A05B24" w:rsidP="009B0949"/>
        </w:tc>
        <w:tc>
          <w:tcPr>
            <w:tcW w:w="7218" w:type="dxa"/>
            <w:shd w:val="clear" w:color="auto" w:fill="FFFFFF" w:themeFill="background1"/>
          </w:tcPr>
          <w:p w:rsidR="00A05B24" w:rsidRPr="004827D4" w:rsidRDefault="00A05B24" w:rsidP="009B094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05B24" w:rsidRPr="004827D4" w:rsidTr="009B094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A05B24" w:rsidRDefault="00A05B24" w:rsidP="009B094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A05B24" w:rsidRDefault="00A05B24" w:rsidP="00A05B24">
            <w:pPr>
              <w:jc w:val="both"/>
            </w:pPr>
            <w:r>
              <w:t xml:space="preserve">Rationalize the </w:t>
            </w:r>
            <w:r w:rsidRPr="003D2DD7">
              <w:t xml:space="preserve">denominator </w:t>
            </w:r>
          </w:p>
          <w:p w:rsidR="00A05B24" w:rsidRDefault="00A05B24" w:rsidP="009B0949"/>
        </w:tc>
        <w:tc>
          <w:tcPr>
            <w:tcW w:w="7218" w:type="dxa"/>
            <w:shd w:val="clear" w:color="auto" w:fill="FFFFFF" w:themeFill="background1"/>
          </w:tcPr>
          <w:p w:rsidR="00A05B24" w:rsidRPr="004827D4" w:rsidRDefault="00A05B24" w:rsidP="009B094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05B24" w:rsidRPr="004827D4" w:rsidTr="009B094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A05B24" w:rsidRDefault="00A05B24" w:rsidP="009B094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A05B24" w:rsidRDefault="00A05B24" w:rsidP="00A05B24">
            <w:pPr>
              <w:jc w:val="both"/>
            </w:pPr>
            <w:r>
              <w:t>Simplify each root</w:t>
            </w:r>
          </w:p>
          <w:p w:rsidR="00A05B24" w:rsidRDefault="00A05B24" w:rsidP="009B0949"/>
        </w:tc>
        <w:tc>
          <w:tcPr>
            <w:tcW w:w="7218" w:type="dxa"/>
            <w:shd w:val="clear" w:color="auto" w:fill="FFFFFF" w:themeFill="background1"/>
          </w:tcPr>
          <w:p w:rsidR="00A05B24" w:rsidRPr="004827D4" w:rsidRDefault="00A05B24" w:rsidP="009B094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A05B24" w:rsidRDefault="00A05B24" w:rsidP="005D3CF2">
      <w:pPr>
        <w:jc w:val="both"/>
        <w:rPr>
          <w:b/>
        </w:rPr>
      </w:pPr>
    </w:p>
    <w:p w:rsidR="005D3CF2" w:rsidRDefault="005D3CF2" w:rsidP="005D3CF2">
      <w:pPr>
        <w:jc w:val="both"/>
        <w:rPr>
          <w:rFonts w:eastAsiaTheme="minorEastAsia"/>
        </w:rPr>
      </w:pPr>
      <w:r w:rsidRPr="003D2DD7">
        <w:rPr>
          <w:b/>
        </w:rPr>
        <w:t>5. Write the simplest form of</w:t>
      </w:r>
      <w:r>
        <w:rPr>
          <w:b/>
        </w:rPr>
        <w:t xml:space="preserve">    </w:t>
      </w:r>
    </w:p>
    <w:tbl>
      <w:tblPr>
        <w:tblStyle w:val="TableGrid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005"/>
      </w:tblGrid>
      <w:tr w:rsidR="00D15D37" w:rsidRPr="00D66AD4" w:rsidTr="00D15D37">
        <w:trPr>
          <w:trHeight w:val="900"/>
        </w:trPr>
        <w:tc>
          <w:tcPr>
            <w:tcW w:w="11005" w:type="dxa"/>
            <w:shd w:val="clear" w:color="auto" w:fill="auto"/>
          </w:tcPr>
          <w:p w:rsidR="00D15D37" w:rsidRPr="00D15D37" w:rsidRDefault="0074236F" w:rsidP="009B0949">
            <w:pPr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/>
                      </w:rPr>
                      <m:t>32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</w:tr>
    </w:tbl>
    <w:p w:rsidR="005D3CF2" w:rsidRDefault="005D3CF2" w:rsidP="005D3CF2">
      <w:pPr>
        <w:jc w:val="both"/>
        <w:rPr>
          <w:rFonts w:eastAsiaTheme="minorEastAsia"/>
        </w:rPr>
      </w:pPr>
    </w:p>
    <w:p w:rsidR="005D3CF2" w:rsidRDefault="005D3CF2" w:rsidP="00EC7923">
      <w:pPr>
        <w:contextualSpacing/>
        <w:rPr>
          <w:b/>
        </w:rPr>
      </w:pPr>
    </w:p>
    <w:p w:rsidR="005D3CF2" w:rsidRDefault="005D3CF2" w:rsidP="00EC7923">
      <w:pPr>
        <w:contextualSpacing/>
        <w:rPr>
          <w:b/>
        </w:rPr>
      </w:pPr>
    </w:p>
    <w:p w:rsidR="005D3CF2" w:rsidRDefault="005D3CF2" w:rsidP="00EC7923">
      <w:pPr>
        <w:contextualSpacing/>
        <w:rPr>
          <w:b/>
        </w:rPr>
      </w:pPr>
    </w:p>
    <w:p w:rsidR="005D3CF2" w:rsidRDefault="005D3CF2" w:rsidP="00EC7923">
      <w:pPr>
        <w:contextualSpacing/>
        <w:rPr>
          <w:b/>
        </w:rPr>
      </w:pPr>
    </w:p>
    <w:p w:rsidR="005D3CF2" w:rsidRDefault="005D3CF2" w:rsidP="00EC7923">
      <w:pPr>
        <w:contextualSpacing/>
        <w:rPr>
          <w:b/>
        </w:rPr>
      </w:pPr>
      <w:bookmarkStart w:id="0" w:name="_GoBack"/>
      <w:bookmarkEnd w:id="0"/>
      <w:r w:rsidRPr="005D3CF2">
        <w:rPr>
          <w:b/>
          <w:highlight w:val="yellow"/>
        </w:rPr>
        <w:lastRenderedPageBreak/>
        <w:t>ANSWERS</w:t>
      </w:r>
    </w:p>
    <w:p w:rsidR="00D15D37" w:rsidRDefault="00D15D37" w:rsidP="00D15D37">
      <w:pPr>
        <w:contextualSpacing/>
        <w:rPr>
          <w:b/>
        </w:rPr>
      </w:pPr>
      <w:r>
        <w:rPr>
          <w:b/>
        </w:rPr>
        <w:t xml:space="preserve">1. </w:t>
      </w:r>
      <w:r w:rsidRPr="00176B3A">
        <w:rPr>
          <w:b/>
        </w:rPr>
        <w:t>Underline the correct words to complete each sentence.</w:t>
      </w:r>
    </w:p>
    <w:p w:rsidR="00D15D37" w:rsidRDefault="00D15D37" w:rsidP="00D15D37">
      <w:pPr>
        <w:contextualSpacing/>
        <w:rPr>
          <w:b/>
        </w:rPr>
      </w:pP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363"/>
      </w:tblGrid>
      <w:tr w:rsidR="00D15D37" w:rsidRPr="004461F0" w:rsidTr="009B0949">
        <w:trPr>
          <w:trHeight w:val="900"/>
        </w:trPr>
        <w:tc>
          <w:tcPr>
            <w:tcW w:w="864" w:type="dxa"/>
            <w:shd w:val="clear" w:color="auto" w:fill="auto"/>
          </w:tcPr>
          <w:p w:rsidR="00D15D37" w:rsidRPr="004461F0" w:rsidRDefault="00D15D37" w:rsidP="009B0949">
            <w:pPr>
              <w:ind w:left="360"/>
            </w:pPr>
            <w:r>
              <w:t xml:space="preserve">a. </w:t>
            </w:r>
          </w:p>
        </w:tc>
        <w:tc>
          <w:tcPr>
            <w:tcW w:w="9363" w:type="dxa"/>
            <w:shd w:val="clear" w:color="auto" w:fill="auto"/>
          </w:tcPr>
          <w:p w:rsidR="00D15D37" w:rsidRPr="00D66AD4" w:rsidRDefault="00D15D37" w:rsidP="009B0949">
            <w:pPr>
              <w:contextualSpacing/>
              <w:rPr>
                <w:rFonts w:eastAsiaTheme="minorEastAsia"/>
              </w:rPr>
            </w:pPr>
            <w:r w:rsidRPr="004F32FD">
              <w:t>The index of</w:t>
            </w:r>
            <w:r>
              <w:rPr>
                <w:b/>
              </w:rPr>
              <w:t xml:space="preserve">   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  <w:r w:rsidRPr="004F32FD">
              <w:rPr>
                <w:rFonts w:eastAsiaTheme="minorEastAsia"/>
              </w:rPr>
              <w:t>is even/</w:t>
            </w:r>
            <w:r w:rsidRPr="00D15D37">
              <w:rPr>
                <w:rFonts w:eastAsiaTheme="minorEastAsia"/>
                <w:highlight w:val="yellow"/>
              </w:rPr>
              <w:t>odd</w:t>
            </w:r>
            <w:r>
              <w:rPr>
                <w:rFonts w:eastAsiaTheme="minorEastAsia"/>
                <w:b/>
              </w:rPr>
              <w:t xml:space="preserve"> </w:t>
            </w:r>
            <w:r w:rsidRPr="004F32FD">
              <w:rPr>
                <w:rFonts w:eastAsiaTheme="minorEastAsia"/>
              </w:rPr>
              <w:t>so</w:t>
            </w:r>
            <w:r>
              <w:rPr>
                <w:rFonts w:eastAsiaTheme="minorEastAsia"/>
                <w:b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= 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-2</m:t>
              </m:r>
            </m:oMath>
          </w:p>
        </w:tc>
      </w:tr>
      <w:tr w:rsidR="00D15D37" w:rsidRPr="004461F0" w:rsidTr="009B0949">
        <w:trPr>
          <w:trHeight w:val="900"/>
        </w:trPr>
        <w:tc>
          <w:tcPr>
            <w:tcW w:w="864" w:type="dxa"/>
            <w:shd w:val="clear" w:color="auto" w:fill="auto"/>
          </w:tcPr>
          <w:p w:rsidR="00D15D37" w:rsidRPr="004461F0" w:rsidRDefault="00D15D37" w:rsidP="009B0949">
            <w:pPr>
              <w:ind w:left="360"/>
            </w:pPr>
            <w:r>
              <w:t>b.</w:t>
            </w:r>
          </w:p>
        </w:tc>
        <w:tc>
          <w:tcPr>
            <w:tcW w:w="9363" w:type="dxa"/>
            <w:shd w:val="clear" w:color="auto" w:fill="auto"/>
          </w:tcPr>
          <w:p w:rsidR="00D15D37" w:rsidRPr="00D66AD4" w:rsidRDefault="00D15D37" w:rsidP="009B0949">
            <w:pPr>
              <w:contextualSpacing/>
              <w:rPr>
                <w:rFonts w:eastAsiaTheme="minorEastAsia"/>
              </w:rPr>
            </w:pPr>
            <w:r w:rsidRPr="004F32FD">
              <w:t>The index of</w:t>
            </w:r>
            <w:r>
              <w:rPr>
                <w:b/>
              </w:rPr>
              <w:t xml:space="preserve">   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  <w:r w:rsidRPr="004F32FD">
              <w:rPr>
                <w:rFonts w:eastAsiaTheme="minorEastAsia"/>
              </w:rPr>
              <w:t xml:space="preserve">is </w:t>
            </w:r>
            <w:r w:rsidRPr="00D15D37">
              <w:rPr>
                <w:rFonts w:eastAsiaTheme="minorEastAsia"/>
                <w:highlight w:val="yellow"/>
              </w:rPr>
              <w:t>even</w:t>
            </w:r>
            <w:r w:rsidRPr="004F32FD">
              <w:rPr>
                <w:rFonts w:eastAsiaTheme="minorEastAsia"/>
              </w:rPr>
              <w:t>/odd</w:t>
            </w:r>
            <w:r>
              <w:rPr>
                <w:rFonts w:eastAsiaTheme="minorEastAsia"/>
                <w:b/>
              </w:rPr>
              <w:t xml:space="preserve"> </w:t>
            </w:r>
            <w:r w:rsidRPr="004F32FD">
              <w:rPr>
                <w:rFonts w:eastAsiaTheme="minorEastAsia"/>
              </w:rPr>
              <w:t>so</w:t>
            </w:r>
            <w:r>
              <w:rPr>
                <w:rFonts w:eastAsiaTheme="minorEastAsia"/>
                <w:b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= 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±2</m:t>
              </m:r>
            </m:oMath>
          </w:p>
        </w:tc>
      </w:tr>
    </w:tbl>
    <w:p w:rsidR="00D15D37" w:rsidRPr="00176B3A" w:rsidRDefault="00D15D37" w:rsidP="00D15D37">
      <w:pPr>
        <w:contextualSpacing/>
        <w:rPr>
          <w:b/>
        </w:rPr>
      </w:pPr>
    </w:p>
    <w:p w:rsidR="00D15D37" w:rsidRPr="00A908A6" w:rsidRDefault="00D15D37" w:rsidP="00D15D37">
      <w:pPr>
        <w:contextualSpacing/>
        <w:rPr>
          <w:b/>
        </w:rPr>
      </w:pPr>
      <w:r>
        <w:rPr>
          <w:b/>
        </w:rPr>
        <w:t>2. Simplify the radicals</w:t>
      </w:r>
      <w:r w:rsidRPr="004F32FD">
        <w:rPr>
          <w:b/>
        </w:rPr>
        <w:t>.</w:t>
      </w: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35"/>
        <w:gridCol w:w="2700"/>
        <w:gridCol w:w="810"/>
        <w:gridCol w:w="2430"/>
        <w:gridCol w:w="810"/>
        <w:gridCol w:w="2700"/>
      </w:tblGrid>
      <w:tr w:rsidR="00D15D37" w:rsidRPr="00013F2F" w:rsidTr="009B0949">
        <w:trPr>
          <w:trHeight w:val="873"/>
        </w:trPr>
        <w:tc>
          <w:tcPr>
            <w:tcW w:w="835" w:type="dxa"/>
            <w:shd w:val="clear" w:color="auto" w:fill="auto"/>
          </w:tcPr>
          <w:p w:rsidR="00D15D37" w:rsidRPr="00EC7923" w:rsidRDefault="00D15D37" w:rsidP="009B0949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2700" w:type="dxa"/>
            <w:shd w:val="clear" w:color="auto" w:fill="auto"/>
          </w:tcPr>
          <w:p w:rsidR="00D15D37" w:rsidRPr="00A05B24" w:rsidRDefault="0074236F" w:rsidP="009B0949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=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±3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810" w:type="dxa"/>
            <w:shd w:val="clear" w:color="auto" w:fill="auto"/>
          </w:tcPr>
          <w:p w:rsidR="00D15D37" w:rsidRPr="00EC7923" w:rsidRDefault="00D15D37" w:rsidP="009B0949">
            <w:r>
              <w:t xml:space="preserve">     b)</w:t>
            </w:r>
          </w:p>
        </w:tc>
        <w:tc>
          <w:tcPr>
            <w:tcW w:w="2430" w:type="dxa"/>
            <w:shd w:val="clear" w:color="auto" w:fill="auto"/>
          </w:tcPr>
          <w:p w:rsidR="00D15D37" w:rsidRPr="00A05B24" w:rsidRDefault="0074236F" w:rsidP="00D15D3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</m:t>
                </m:r>
              </m:oMath>
            </m:oMathPara>
          </w:p>
        </w:tc>
        <w:tc>
          <w:tcPr>
            <w:tcW w:w="810" w:type="dxa"/>
            <w:shd w:val="clear" w:color="auto" w:fill="auto"/>
          </w:tcPr>
          <w:p w:rsidR="00D15D37" w:rsidRPr="00EC7923" w:rsidRDefault="00D15D37" w:rsidP="009B0949">
            <w:r>
              <w:t xml:space="preserve">   c)</w:t>
            </w:r>
          </w:p>
        </w:tc>
        <w:tc>
          <w:tcPr>
            <w:tcW w:w="2700" w:type="dxa"/>
            <w:shd w:val="clear" w:color="auto" w:fill="auto"/>
          </w:tcPr>
          <w:p w:rsidR="00D15D37" w:rsidRPr="00013F2F" w:rsidRDefault="0074236F" w:rsidP="009B0949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-5</m:t>
                </m:r>
              </m:oMath>
            </m:oMathPara>
          </w:p>
        </w:tc>
      </w:tr>
    </w:tbl>
    <w:p w:rsidR="00D15D37" w:rsidRDefault="00D15D37" w:rsidP="00D15D37">
      <w:pPr>
        <w:jc w:val="both"/>
      </w:pPr>
    </w:p>
    <w:p w:rsidR="00D15D37" w:rsidRPr="00046B82" w:rsidRDefault="00D15D37" w:rsidP="00D15D37">
      <w:pPr>
        <w:jc w:val="both"/>
        <w:rPr>
          <w:b/>
        </w:rPr>
      </w:pPr>
      <w:r>
        <w:rPr>
          <w:b/>
        </w:rPr>
        <w:t xml:space="preserve">3. </w:t>
      </w:r>
      <w:r w:rsidRPr="00B139A7">
        <w:rPr>
          <w:b/>
        </w:rPr>
        <w:t>Write T for true or F for false.</w:t>
      </w: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3841"/>
        <w:gridCol w:w="900"/>
        <w:gridCol w:w="4622"/>
      </w:tblGrid>
      <w:tr w:rsidR="00D15D37" w:rsidRPr="004461F0" w:rsidTr="009B0949">
        <w:trPr>
          <w:trHeight w:val="900"/>
        </w:trPr>
        <w:tc>
          <w:tcPr>
            <w:tcW w:w="864" w:type="dxa"/>
            <w:shd w:val="clear" w:color="auto" w:fill="auto"/>
          </w:tcPr>
          <w:p w:rsidR="00D15D37" w:rsidRPr="004461F0" w:rsidRDefault="00D15D37" w:rsidP="009B094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841" w:type="dxa"/>
            <w:shd w:val="clear" w:color="auto" w:fill="auto"/>
          </w:tcPr>
          <w:p w:rsidR="00D15D37" w:rsidRPr="00D66AD4" w:rsidRDefault="0074236F" w:rsidP="009B0949">
            <w:pPr>
              <w:contextualSpacing/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36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= 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9*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 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rad>
            </m:oMath>
            <w:r w:rsidR="00D15D37">
              <w:rPr>
                <w:rFonts w:eastAsiaTheme="minorEastAsia"/>
              </w:rPr>
              <w:t xml:space="preserve">                  </w:t>
            </w:r>
            <w:r w:rsidR="00D15D37" w:rsidRPr="00D15D37">
              <w:rPr>
                <w:rFonts w:eastAsiaTheme="minorEastAsia"/>
                <w:b/>
                <w:highlight w:val="yellow"/>
              </w:rPr>
              <w:t>T</w:t>
            </w:r>
          </w:p>
        </w:tc>
        <w:tc>
          <w:tcPr>
            <w:tcW w:w="900" w:type="dxa"/>
          </w:tcPr>
          <w:p w:rsidR="00D15D37" w:rsidRPr="004461F0" w:rsidRDefault="00D15D37" w:rsidP="009B0949">
            <w:r>
              <w:t xml:space="preserve">      b) </w:t>
            </w:r>
          </w:p>
        </w:tc>
        <w:tc>
          <w:tcPr>
            <w:tcW w:w="4622" w:type="dxa"/>
          </w:tcPr>
          <w:p w:rsidR="00D15D37" w:rsidRPr="00D66AD4" w:rsidRDefault="0074236F" w:rsidP="009B0949">
            <w:pPr>
              <w:contextualSpacing/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12</m:t>
                  </m:r>
                </m:e>
              </m:rad>
              <m:r>
                <w:rPr>
                  <w:rFonts w:ascii="Cambria Math" w:eastAsiaTheme="minorEastAsia" w:hAnsi="Cambria Math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24</m:t>
                  </m:r>
                </m:e>
              </m:rad>
            </m:oMath>
            <w:r w:rsidR="00D15D37">
              <w:rPr>
                <w:rFonts w:eastAsiaTheme="minorEastAsia"/>
              </w:rPr>
              <w:t xml:space="preserve">             </w:t>
            </w:r>
            <w:r w:rsidR="00D15D37" w:rsidRPr="00D15D37">
              <w:rPr>
                <w:rFonts w:eastAsiaTheme="minorEastAsia"/>
                <w:b/>
                <w:highlight w:val="yellow"/>
              </w:rPr>
              <w:t>F</w:t>
            </w:r>
            <w:r w:rsidR="00D15D37" w:rsidRPr="00D15D37">
              <w:rPr>
                <w:rFonts w:eastAsiaTheme="minorEastAsia"/>
                <w:b/>
              </w:rPr>
              <w:t xml:space="preserve"> </w:t>
            </w:r>
            <w:r w:rsidR="00D15D37">
              <w:rPr>
                <w:rFonts w:eastAsiaTheme="minorEastAsia"/>
              </w:rPr>
              <w:t xml:space="preserve">              </w:t>
            </w:r>
          </w:p>
          <w:p w:rsidR="00D15D37" w:rsidRPr="00D66AD4" w:rsidRDefault="00D15D37" w:rsidP="009B0949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</w:tc>
      </w:tr>
      <w:tr w:rsidR="00D15D37" w:rsidRPr="004461F0" w:rsidTr="009B0949">
        <w:trPr>
          <w:trHeight w:val="900"/>
        </w:trPr>
        <w:tc>
          <w:tcPr>
            <w:tcW w:w="864" w:type="dxa"/>
            <w:shd w:val="clear" w:color="auto" w:fill="auto"/>
          </w:tcPr>
          <w:p w:rsidR="00D15D37" w:rsidRPr="004461F0" w:rsidRDefault="00D15D37" w:rsidP="009B0949">
            <w:pPr>
              <w:ind w:left="360"/>
            </w:pPr>
            <w:r>
              <w:t>c)</w:t>
            </w:r>
          </w:p>
        </w:tc>
        <w:tc>
          <w:tcPr>
            <w:tcW w:w="3841" w:type="dxa"/>
            <w:shd w:val="clear" w:color="auto" w:fill="auto"/>
          </w:tcPr>
          <w:p w:rsidR="00D15D37" w:rsidRPr="00D66AD4" w:rsidRDefault="00D15D37" w:rsidP="009B0949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 xml:space="preserve">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128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7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         </w:t>
            </w:r>
            <w:r w:rsidRPr="00D15D37">
              <w:rPr>
                <w:rFonts w:eastAsiaTheme="minorEastAsia"/>
                <w:b/>
                <w:highlight w:val="yellow"/>
              </w:rPr>
              <w:t>T</w:t>
            </w:r>
          </w:p>
          <w:p w:rsidR="00D15D37" w:rsidRPr="00D66AD4" w:rsidRDefault="00D15D37" w:rsidP="009B0949">
            <w:pPr>
              <w:contextualSpacing/>
              <w:rPr>
                <w:rFonts w:eastAsiaTheme="minorEastAsia"/>
                <w:b/>
              </w:rPr>
            </w:pPr>
          </w:p>
          <w:p w:rsidR="00D15D37" w:rsidRPr="00D66AD4" w:rsidRDefault="00D15D37" w:rsidP="009B0949">
            <w:pPr>
              <w:contextualSpacing/>
              <w:rPr>
                <w:rFonts w:eastAsiaTheme="minorEastAsia"/>
              </w:rPr>
            </w:pPr>
          </w:p>
        </w:tc>
        <w:tc>
          <w:tcPr>
            <w:tcW w:w="900" w:type="dxa"/>
          </w:tcPr>
          <w:p w:rsidR="00D15D37" w:rsidRPr="004461F0" w:rsidRDefault="00D15D37" w:rsidP="009B0949">
            <w:pPr>
              <w:ind w:left="360"/>
            </w:pPr>
            <w:r>
              <w:t>d)</w:t>
            </w:r>
          </w:p>
        </w:tc>
        <w:tc>
          <w:tcPr>
            <w:tcW w:w="4622" w:type="dxa"/>
          </w:tcPr>
          <w:p w:rsidR="00D15D37" w:rsidRPr="00D66AD4" w:rsidRDefault="00D15D37" w:rsidP="009B0949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</m:rad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= </m:t>
              </m:r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deg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den>
                  </m:f>
                </m:e>
              </m:rad>
            </m:oMath>
            <w:r>
              <w:rPr>
                <w:rFonts w:eastAsiaTheme="minorEastAsia"/>
                <w:b/>
              </w:rPr>
              <w:t xml:space="preserve">                          </w:t>
            </w:r>
            <w:r w:rsidRPr="00D15D37">
              <w:rPr>
                <w:rFonts w:eastAsiaTheme="minorEastAsia"/>
                <w:b/>
                <w:highlight w:val="yellow"/>
              </w:rPr>
              <w:t>F</w:t>
            </w:r>
            <w:r>
              <w:rPr>
                <w:rFonts w:eastAsiaTheme="minorEastAsia"/>
                <w:b/>
              </w:rPr>
              <w:t xml:space="preserve">       </w:t>
            </w:r>
          </w:p>
          <w:p w:rsidR="00D15D37" w:rsidRPr="00D66AD4" w:rsidRDefault="00D15D37" w:rsidP="009B0949">
            <w:pPr>
              <w:contextualSpacing/>
              <w:rPr>
                <w:rFonts w:eastAsiaTheme="minorEastAsia"/>
                <w:b/>
              </w:rPr>
            </w:pPr>
          </w:p>
          <w:p w:rsidR="00D15D37" w:rsidRPr="00D66AD4" w:rsidRDefault="00D15D37" w:rsidP="009B0949">
            <w:pPr>
              <w:contextualSpacing/>
              <w:rPr>
                <w:rFonts w:eastAsiaTheme="minorEastAsia"/>
              </w:rPr>
            </w:pPr>
          </w:p>
        </w:tc>
      </w:tr>
    </w:tbl>
    <w:p w:rsidR="00D15D37" w:rsidRDefault="00D15D37" w:rsidP="00D15D37">
      <w:pPr>
        <w:jc w:val="both"/>
      </w:pPr>
    </w:p>
    <w:p w:rsidR="00D15D37" w:rsidRDefault="00D15D37" w:rsidP="00D15D37">
      <w:pPr>
        <w:jc w:val="both"/>
        <w:rPr>
          <w:b/>
        </w:rPr>
      </w:pPr>
      <w:r>
        <w:rPr>
          <w:b/>
        </w:rPr>
        <w:t>4.</w:t>
      </w:r>
      <w:r w:rsidRPr="003D2DD7">
        <w:t xml:space="preserve"> </w:t>
      </w:r>
      <w:r w:rsidRPr="003D2DD7">
        <w:rPr>
          <w:b/>
        </w:rPr>
        <w:t>Circle the first step in simplifying the fraction. Underline the second step.</w:t>
      </w:r>
    </w:p>
    <w:p w:rsidR="00D15D37" w:rsidRDefault="00D15D37" w:rsidP="00D15D37">
      <w:pPr>
        <w:jc w:val="both"/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D15D37" w:rsidTr="009B094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D15D37" w:rsidRDefault="00D15D37" w:rsidP="009B094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D15D37" w:rsidRPr="00D15D37" w:rsidRDefault="00D15D37" w:rsidP="009B0949">
            <w:pPr>
              <w:jc w:val="both"/>
              <w:rPr>
                <w:u w:val="single"/>
              </w:rPr>
            </w:pPr>
            <w:r w:rsidRPr="00D15D37">
              <w:rPr>
                <w:u w:val="single"/>
              </w:rPr>
              <w:t>Combine radical expressions</w:t>
            </w:r>
          </w:p>
        </w:tc>
        <w:tc>
          <w:tcPr>
            <w:tcW w:w="7218" w:type="dxa"/>
            <w:shd w:val="clear" w:color="auto" w:fill="FFFFFF" w:themeFill="background1"/>
          </w:tcPr>
          <w:p w:rsidR="00D15D37" w:rsidRDefault="00D15D37" w:rsidP="009B0949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D15D37" w:rsidRPr="004827D4" w:rsidTr="009B094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D15D37" w:rsidRPr="004827D4" w:rsidRDefault="00D15D37" w:rsidP="009B094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D15D37" w:rsidRDefault="00D15D37" w:rsidP="009B0949">
            <w:pPr>
              <w:jc w:val="both"/>
            </w:pPr>
            <w:r>
              <w:t xml:space="preserve">Divide out common </w:t>
            </w:r>
            <w:r w:rsidRPr="003D2DD7">
              <w:t>factors</w:t>
            </w:r>
          </w:p>
          <w:p w:rsidR="00D15D37" w:rsidRPr="00025CBF" w:rsidRDefault="00D15D37" w:rsidP="009B0949"/>
        </w:tc>
        <w:tc>
          <w:tcPr>
            <w:tcW w:w="7218" w:type="dxa"/>
            <w:shd w:val="clear" w:color="auto" w:fill="FFFFFF" w:themeFill="background1"/>
          </w:tcPr>
          <w:p w:rsidR="00D15D37" w:rsidRPr="004827D4" w:rsidRDefault="00D15D37" w:rsidP="009B094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15D37" w:rsidRPr="004827D4" w:rsidTr="009B094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D15D37" w:rsidRDefault="00D15D37" w:rsidP="009B094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D15D37" w:rsidRDefault="00D15D37" w:rsidP="009B0949">
            <w:pPr>
              <w:jc w:val="both"/>
            </w:pPr>
            <w:r w:rsidRPr="00D15D37">
              <w:rPr>
                <w:highlight w:val="yellow"/>
              </w:rPr>
              <w:t>Rationalize the denominator</w:t>
            </w:r>
            <w:r w:rsidRPr="003D2DD7">
              <w:t xml:space="preserve"> </w:t>
            </w:r>
          </w:p>
          <w:p w:rsidR="00D15D37" w:rsidRDefault="00D15D37" w:rsidP="009B0949"/>
        </w:tc>
        <w:tc>
          <w:tcPr>
            <w:tcW w:w="7218" w:type="dxa"/>
            <w:shd w:val="clear" w:color="auto" w:fill="FFFFFF" w:themeFill="background1"/>
          </w:tcPr>
          <w:p w:rsidR="00D15D37" w:rsidRPr="004827D4" w:rsidRDefault="00D15D37" w:rsidP="009B094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15D37" w:rsidRPr="004827D4" w:rsidTr="009B094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D15D37" w:rsidRDefault="00D15D37" w:rsidP="009B094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D15D37" w:rsidRDefault="00D15D37" w:rsidP="009B0949">
            <w:pPr>
              <w:jc w:val="both"/>
            </w:pPr>
            <w:r>
              <w:t>Simplify each root</w:t>
            </w:r>
          </w:p>
          <w:p w:rsidR="00D15D37" w:rsidRDefault="00D15D37" w:rsidP="009B0949"/>
        </w:tc>
        <w:tc>
          <w:tcPr>
            <w:tcW w:w="7218" w:type="dxa"/>
            <w:shd w:val="clear" w:color="auto" w:fill="FFFFFF" w:themeFill="background1"/>
          </w:tcPr>
          <w:p w:rsidR="00D15D37" w:rsidRPr="004827D4" w:rsidRDefault="00D15D37" w:rsidP="009B094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D15D37" w:rsidRDefault="00D15D37" w:rsidP="00D15D37">
      <w:pPr>
        <w:jc w:val="both"/>
        <w:rPr>
          <w:b/>
        </w:rPr>
      </w:pPr>
    </w:p>
    <w:p w:rsidR="00D15D37" w:rsidRDefault="00D15D37" w:rsidP="00D15D37">
      <w:pPr>
        <w:jc w:val="both"/>
        <w:rPr>
          <w:rFonts w:eastAsiaTheme="minorEastAsia"/>
        </w:rPr>
      </w:pPr>
      <w:r w:rsidRPr="003D2DD7">
        <w:rPr>
          <w:b/>
        </w:rPr>
        <w:t>5. Write the simplest form of</w:t>
      </w:r>
      <w:r>
        <w:rPr>
          <w:b/>
        </w:rPr>
        <w:t xml:space="preserve">    </w:t>
      </w:r>
    </w:p>
    <w:tbl>
      <w:tblPr>
        <w:tblStyle w:val="TableGrid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005"/>
      </w:tblGrid>
      <w:tr w:rsidR="00D15D37" w:rsidRPr="00D66AD4" w:rsidTr="009B0949">
        <w:trPr>
          <w:trHeight w:val="900"/>
        </w:trPr>
        <w:tc>
          <w:tcPr>
            <w:tcW w:w="11005" w:type="dxa"/>
            <w:shd w:val="clear" w:color="auto" w:fill="auto"/>
          </w:tcPr>
          <w:p w:rsidR="00D15D37" w:rsidRPr="00D15D37" w:rsidRDefault="0074236F" w:rsidP="009B0949">
            <w:pPr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/>
                      </w:rPr>
                      <m:t>32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w:rPr>
                    <w:rFonts w:ascii="Cambria Math" w:eastAsiaTheme="minorEastAsia" w:hAnsi="Cambria Math"/>
                    <w:highlight w:val="yellow"/>
                  </w:rPr>
                  <m:t>2x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highlight w:val="yellow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4x</m:t>
                    </m:r>
                  </m:e>
                </m:rad>
              </m:oMath>
            </m:oMathPara>
          </w:p>
        </w:tc>
      </w:tr>
    </w:tbl>
    <w:p w:rsidR="00D15D37" w:rsidRDefault="00D15D37" w:rsidP="00EC7923">
      <w:pPr>
        <w:contextualSpacing/>
        <w:rPr>
          <w:b/>
        </w:rPr>
      </w:pPr>
    </w:p>
    <w:p w:rsidR="004F32FD" w:rsidRDefault="004F32FD" w:rsidP="00176B3A">
      <w:pPr>
        <w:contextualSpacing/>
        <w:rPr>
          <w:rFonts w:eastAsiaTheme="minorEastAsia"/>
          <w:b/>
        </w:rPr>
      </w:pPr>
    </w:p>
    <w:p w:rsidR="00C054FD" w:rsidRDefault="00C054FD" w:rsidP="00C14D1E">
      <w:pPr>
        <w:jc w:val="both"/>
      </w:pPr>
    </w:p>
    <w:p w:rsidR="008A06B2" w:rsidRDefault="008A06B2" w:rsidP="003D2DD7">
      <w:pPr>
        <w:jc w:val="both"/>
        <w:rPr>
          <w:rFonts w:eastAsiaTheme="minorEastAsia"/>
        </w:rPr>
      </w:pPr>
    </w:p>
    <w:sectPr w:rsidR="008A06B2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36F" w:rsidRDefault="0074236F" w:rsidP="00C14D1E">
      <w:pPr>
        <w:spacing w:after="0"/>
      </w:pPr>
      <w:r>
        <w:separator/>
      </w:r>
    </w:p>
  </w:endnote>
  <w:endnote w:type="continuationSeparator" w:id="0">
    <w:p w:rsidR="0074236F" w:rsidRDefault="0074236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2165F25" wp14:editId="6F4CE402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25D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36F" w:rsidRDefault="0074236F" w:rsidP="00C14D1E">
      <w:pPr>
        <w:spacing w:after="0"/>
      </w:pPr>
      <w:r>
        <w:separator/>
      </w:r>
    </w:p>
  </w:footnote>
  <w:footnote w:type="continuationSeparator" w:id="0">
    <w:p w:rsidR="0074236F" w:rsidRDefault="0074236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DD234B" w:rsidP="00C14D1E">
    <w:pPr>
      <w:pStyle w:val="Header"/>
      <w:tabs>
        <w:tab w:val="clear" w:pos="9360"/>
      </w:tabs>
      <w:rPr>
        <w:rFonts w:ascii="Calibri" w:hAnsi="Calibri"/>
      </w:rPr>
    </w:pPr>
    <w:r w:rsidRPr="003A25D4">
      <w:rPr>
        <w:rFonts w:ascii="Calibri" w:eastAsia="Calibri" w:hAnsi="Calibri" w:cs="Times New Roman"/>
        <w:b/>
        <w:sz w:val="40"/>
        <w:szCs w:val="32"/>
      </w:rPr>
      <w:t xml:space="preserve">Simplifying Radicals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672CB"/>
    <w:multiLevelType w:val="hybridMultilevel"/>
    <w:tmpl w:val="6C4E4D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573ED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E06DE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825E1"/>
    <w:multiLevelType w:val="hybridMultilevel"/>
    <w:tmpl w:val="9ADA13C0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67BA8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7804"/>
    <w:rsid w:val="0008688B"/>
    <w:rsid w:val="00121159"/>
    <w:rsid w:val="00130E2E"/>
    <w:rsid w:val="00176B3A"/>
    <w:rsid w:val="002575F0"/>
    <w:rsid w:val="002B5D29"/>
    <w:rsid w:val="002D6789"/>
    <w:rsid w:val="002F38B7"/>
    <w:rsid w:val="00312379"/>
    <w:rsid w:val="003A25D4"/>
    <w:rsid w:val="003C3771"/>
    <w:rsid w:val="003D2DD7"/>
    <w:rsid w:val="00490F15"/>
    <w:rsid w:val="004A3664"/>
    <w:rsid w:val="004F32FD"/>
    <w:rsid w:val="004F380A"/>
    <w:rsid w:val="00512716"/>
    <w:rsid w:val="00534AB8"/>
    <w:rsid w:val="00534CD4"/>
    <w:rsid w:val="00542321"/>
    <w:rsid w:val="005433FE"/>
    <w:rsid w:val="00563B27"/>
    <w:rsid w:val="005827ED"/>
    <w:rsid w:val="005927E5"/>
    <w:rsid w:val="005C7042"/>
    <w:rsid w:val="005D3CF2"/>
    <w:rsid w:val="006331F5"/>
    <w:rsid w:val="00685578"/>
    <w:rsid w:val="006966D2"/>
    <w:rsid w:val="00726D26"/>
    <w:rsid w:val="0074236F"/>
    <w:rsid w:val="007C7596"/>
    <w:rsid w:val="007D0AC9"/>
    <w:rsid w:val="00802C9D"/>
    <w:rsid w:val="0081169F"/>
    <w:rsid w:val="00891E99"/>
    <w:rsid w:val="008A06B2"/>
    <w:rsid w:val="009937D5"/>
    <w:rsid w:val="00A05B24"/>
    <w:rsid w:val="00A07241"/>
    <w:rsid w:val="00AD2877"/>
    <w:rsid w:val="00B139A7"/>
    <w:rsid w:val="00B22228"/>
    <w:rsid w:val="00C054FD"/>
    <w:rsid w:val="00C14D1E"/>
    <w:rsid w:val="00C358EF"/>
    <w:rsid w:val="00C71FA1"/>
    <w:rsid w:val="00CC7E1A"/>
    <w:rsid w:val="00CD0F9E"/>
    <w:rsid w:val="00D15D37"/>
    <w:rsid w:val="00D328BE"/>
    <w:rsid w:val="00D5187B"/>
    <w:rsid w:val="00D56275"/>
    <w:rsid w:val="00D66AD4"/>
    <w:rsid w:val="00D67CB7"/>
    <w:rsid w:val="00DD234B"/>
    <w:rsid w:val="00DE2323"/>
    <w:rsid w:val="00E3419B"/>
    <w:rsid w:val="00E64745"/>
    <w:rsid w:val="00EC7923"/>
    <w:rsid w:val="00ED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94E7E"/>
  <w15:docId w15:val="{4BC18D50-3EA9-41F3-BAAB-C3226C228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</cp:revision>
  <dcterms:created xsi:type="dcterms:W3CDTF">2017-03-12T16:32:00Z</dcterms:created>
  <dcterms:modified xsi:type="dcterms:W3CDTF">2017-03-13T13:59:00Z</dcterms:modified>
</cp:coreProperties>
</file>